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AA4C" w14:textId="77777777" w:rsidR="0014432B" w:rsidRDefault="0014432B">
      <w:pPr>
        <w:pStyle w:val="Corpotesto"/>
        <w:rPr>
          <w:rFonts w:ascii="Times New Roman"/>
          <w:sz w:val="20"/>
        </w:rPr>
      </w:pPr>
    </w:p>
    <w:p w14:paraId="392CEDEA" w14:textId="77777777" w:rsidR="0014432B" w:rsidRDefault="0014432B">
      <w:pPr>
        <w:pStyle w:val="Corpotesto"/>
        <w:spacing w:before="7"/>
        <w:rPr>
          <w:rFonts w:ascii="Times New Roman"/>
          <w:sz w:val="21"/>
        </w:rPr>
      </w:pPr>
    </w:p>
    <w:p w14:paraId="0BB00EB7" w14:textId="3FA393BF" w:rsidR="0014432B" w:rsidRPr="00566B93" w:rsidRDefault="001A7B6F">
      <w:pPr>
        <w:ind w:right="113"/>
        <w:jc w:val="right"/>
        <w:rPr>
          <w:rFonts w:ascii="Calibri" w:hAnsi="Calibri" w:cs="Calibri"/>
          <w:b/>
          <w:sz w:val="24"/>
          <w:szCs w:val="24"/>
          <w:lang w:val="it-IT"/>
        </w:rPr>
      </w:pPr>
      <w:r w:rsidRPr="00566B93">
        <w:rPr>
          <w:rFonts w:ascii="Calibri" w:hAnsi="Calibri" w:cs="Calibri"/>
          <w:b/>
          <w:sz w:val="24"/>
          <w:szCs w:val="24"/>
          <w:lang w:val="it-IT"/>
        </w:rPr>
        <w:t xml:space="preserve">ALLEGATO </w:t>
      </w:r>
      <w:r w:rsidR="00E1063D" w:rsidRPr="00566B93">
        <w:rPr>
          <w:rFonts w:ascii="Calibri" w:hAnsi="Calibri" w:cs="Calibri"/>
          <w:b/>
          <w:sz w:val="24"/>
          <w:szCs w:val="24"/>
          <w:lang w:val="it-IT"/>
        </w:rPr>
        <w:t>A</w:t>
      </w:r>
    </w:p>
    <w:p w14:paraId="7C313AC0" w14:textId="77777777" w:rsidR="0014432B" w:rsidRPr="005723E8" w:rsidRDefault="0014432B">
      <w:pPr>
        <w:pStyle w:val="Corpotesto"/>
        <w:rPr>
          <w:b/>
          <w:sz w:val="20"/>
          <w:lang w:val="it-IT"/>
        </w:rPr>
      </w:pPr>
    </w:p>
    <w:p w14:paraId="49B34464" w14:textId="77777777" w:rsidR="0014432B" w:rsidRPr="005723E8" w:rsidRDefault="0014432B">
      <w:pPr>
        <w:pStyle w:val="Corpotesto"/>
        <w:rPr>
          <w:b/>
          <w:lang w:val="it-IT"/>
        </w:rPr>
      </w:pPr>
    </w:p>
    <w:p w14:paraId="7D537E1A" w14:textId="77777777" w:rsidR="0014432B" w:rsidRPr="00460BBB" w:rsidRDefault="001A7B6F">
      <w:pPr>
        <w:spacing w:before="92"/>
        <w:ind w:left="260" w:right="261"/>
        <w:jc w:val="center"/>
        <w:rPr>
          <w:rFonts w:asciiTheme="minorHAnsi" w:hAnsiTheme="minorHAnsi" w:cstheme="minorHAnsi"/>
          <w:b/>
          <w:sz w:val="24"/>
          <w:szCs w:val="24"/>
          <w:lang w:val="it-IT"/>
        </w:rPr>
      </w:pPr>
      <w:r w:rsidRPr="00460BBB">
        <w:rPr>
          <w:rFonts w:asciiTheme="minorHAnsi" w:hAnsiTheme="minorHAnsi" w:cstheme="minorHAnsi"/>
          <w:b/>
          <w:sz w:val="24"/>
          <w:szCs w:val="24"/>
          <w:lang w:val="it-IT"/>
        </w:rPr>
        <w:t>DICHIARAZIONE SOSTITUTIVA AI SENSI DEGLI ARTT. 46 E 47 DEL DPR 445/2000</w:t>
      </w:r>
    </w:p>
    <w:p w14:paraId="07199A1E" w14:textId="77777777" w:rsidR="0014432B" w:rsidRPr="00460BBB" w:rsidRDefault="0014432B">
      <w:pPr>
        <w:pStyle w:val="Corpotesto"/>
        <w:spacing w:before="11"/>
        <w:rPr>
          <w:rFonts w:asciiTheme="minorHAnsi" w:hAnsiTheme="minorHAnsi" w:cstheme="minorHAnsi"/>
          <w:b/>
          <w:sz w:val="24"/>
          <w:szCs w:val="24"/>
          <w:lang w:val="it-IT"/>
        </w:rPr>
      </w:pPr>
    </w:p>
    <w:p w14:paraId="7C3A2F4F" w14:textId="1249DF14" w:rsidR="0014432B" w:rsidRPr="00460BBB" w:rsidRDefault="001A7B6F">
      <w:pPr>
        <w:ind w:left="470" w:right="468" w:hanging="6"/>
        <w:jc w:val="center"/>
        <w:rPr>
          <w:rFonts w:asciiTheme="minorHAnsi" w:hAnsiTheme="minorHAnsi" w:cstheme="minorHAnsi"/>
          <w:sz w:val="24"/>
          <w:szCs w:val="24"/>
          <w:lang w:val="it-IT"/>
        </w:rPr>
      </w:pPr>
      <w:r w:rsidRPr="00460BBB">
        <w:rPr>
          <w:rFonts w:asciiTheme="minorHAnsi" w:hAnsiTheme="minorHAnsi" w:cstheme="minorHAnsi"/>
          <w:sz w:val="24"/>
          <w:szCs w:val="24"/>
          <w:lang w:val="it-IT"/>
        </w:rPr>
        <w:t xml:space="preserve">IN RELAZIONE ALL’OFFERTA PER L'ACQUISTO DELLA PARTECIPAZIONE SOCIETARIA DETENUTA DA </w:t>
      </w:r>
      <w:r w:rsidR="00332AEC" w:rsidRPr="00460BBB">
        <w:rPr>
          <w:rFonts w:asciiTheme="minorHAnsi" w:hAnsiTheme="minorHAnsi" w:cstheme="minorHAnsi"/>
          <w:sz w:val="24"/>
          <w:szCs w:val="24"/>
          <w:lang w:val="it-IT"/>
        </w:rPr>
        <w:t>TEP</w:t>
      </w:r>
      <w:r w:rsidRPr="00460BBB">
        <w:rPr>
          <w:rFonts w:asciiTheme="minorHAnsi" w:hAnsiTheme="minorHAnsi" w:cstheme="minorHAnsi"/>
          <w:sz w:val="24"/>
          <w:szCs w:val="24"/>
          <w:lang w:val="it-IT"/>
        </w:rPr>
        <w:t xml:space="preserve"> SPA NELLA </w:t>
      </w:r>
      <w:r w:rsidR="00332AEC" w:rsidRPr="00460BBB">
        <w:rPr>
          <w:rFonts w:asciiTheme="minorHAnsi" w:hAnsiTheme="minorHAnsi" w:cstheme="minorHAnsi"/>
          <w:sz w:val="24"/>
          <w:szCs w:val="24"/>
          <w:lang w:val="it-IT"/>
        </w:rPr>
        <w:t xml:space="preserve">SOCIETÀ ATC </w:t>
      </w:r>
      <w:r w:rsidRPr="00460BBB">
        <w:rPr>
          <w:rFonts w:asciiTheme="minorHAnsi" w:hAnsiTheme="minorHAnsi" w:cstheme="minorHAnsi"/>
          <w:sz w:val="24"/>
          <w:szCs w:val="24"/>
          <w:lang w:val="it-IT"/>
        </w:rPr>
        <w:t>ESERCIZIO SPA</w:t>
      </w:r>
    </w:p>
    <w:p w14:paraId="5F35F5AA" w14:textId="77777777" w:rsidR="0014432B" w:rsidRPr="00460BBB" w:rsidRDefault="0014432B">
      <w:pPr>
        <w:pStyle w:val="Corpotesto"/>
        <w:rPr>
          <w:rFonts w:asciiTheme="minorHAnsi" w:hAnsiTheme="minorHAnsi" w:cstheme="minorHAnsi"/>
          <w:sz w:val="24"/>
          <w:szCs w:val="24"/>
          <w:lang w:val="it-IT"/>
        </w:rPr>
      </w:pPr>
    </w:p>
    <w:p w14:paraId="341E6049" w14:textId="77777777" w:rsidR="0014432B" w:rsidRPr="00460BBB" w:rsidRDefault="0014432B">
      <w:pPr>
        <w:pStyle w:val="Corpotesto"/>
        <w:rPr>
          <w:rFonts w:asciiTheme="minorHAnsi" w:hAnsiTheme="minorHAnsi" w:cstheme="minorHAnsi"/>
          <w:sz w:val="24"/>
          <w:szCs w:val="24"/>
          <w:lang w:val="it-IT"/>
        </w:rPr>
      </w:pPr>
    </w:p>
    <w:p w14:paraId="0C60AF15" w14:textId="77777777" w:rsidR="0014432B" w:rsidRPr="00460BBB" w:rsidRDefault="001A7B6F">
      <w:pPr>
        <w:pStyle w:val="Corpotesto"/>
        <w:spacing w:before="186"/>
        <w:ind w:left="112"/>
        <w:rPr>
          <w:rFonts w:asciiTheme="minorHAnsi" w:hAnsiTheme="minorHAnsi" w:cstheme="minorHAnsi"/>
          <w:sz w:val="24"/>
          <w:szCs w:val="24"/>
        </w:rPr>
      </w:pPr>
      <w:r w:rsidRPr="00460BBB">
        <w:rPr>
          <w:rFonts w:asciiTheme="minorHAnsi" w:hAnsiTheme="minorHAnsi" w:cstheme="minorHAnsi"/>
          <w:sz w:val="24"/>
          <w:szCs w:val="24"/>
        </w:rPr>
        <w:t xml:space="preserve">Il </w:t>
      </w:r>
      <w:proofErr w:type="spellStart"/>
      <w:r w:rsidRPr="00460BBB">
        <w:rPr>
          <w:rFonts w:asciiTheme="minorHAnsi" w:hAnsiTheme="minorHAnsi" w:cstheme="minorHAnsi"/>
          <w:sz w:val="24"/>
          <w:szCs w:val="24"/>
        </w:rPr>
        <w:t>sottoscritto</w:t>
      </w:r>
      <w:proofErr w:type="spellEnd"/>
      <w:r w:rsidRPr="00460BBB">
        <w:rPr>
          <w:rFonts w:asciiTheme="minorHAnsi" w:hAnsiTheme="minorHAnsi" w:cstheme="minorHAnsi"/>
          <w:sz w:val="24"/>
          <w:szCs w:val="24"/>
        </w:rPr>
        <w:t xml:space="preserve"> -la </w:t>
      </w:r>
      <w:proofErr w:type="spellStart"/>
      <w:r w:rsidRPr="00460BBB">
        <w:rPr>
          <w:rFonts w:asciiTheme="minorHAnsi" w:hAnsiTheme="minorHAnsi" w:cstheme="minorHAnsi"/>
          <w:sz w:val="24"/>
          <w:szCs w:val="24"/>
        </w:rPr>
        <w:t>società</w:t>
      </w:r>
      <w:proofErr w:type="spellEnd"/>
      <w:r w:rsidRPr="00460BBB">
        <w:rPr>
          <w:rFonts w:asciiTheme="minorHAnsi" w:hAnsiTheme="minorHAnsi" w:cstheme="minorHAnsi"/>
          <w:sz w:val="24"/>
          <w:szCs w:val="24"/>
        </w:rPr>
        <w:t xml:space="preserve"> </w:t>
      </w:r>
      <w:proofErr w:type="spellStart"/>
      <w:r w:rsidRPr="00460BBB">
        <w:rPr>
          <w:rFonts w:asciiTheme="minorHAnsi" w:hAnsiTheme="minorHAnsi" w:cstheme="minorHAnsi"/>
          <w:sz w:val="24"/>
          <w:szCs w:val="24"/>
        </w:rPr>
        <w:t>sottoscritta</w:t>
      </w:r>
      <w:proofErr w:type="spellEnd"/>
    </w:p>
    <w:p w14:paraId="742974F1" w14:textId="77777777" w:rsidR="0014432B" w:rsidRPr="00460BBB" w:rsidRDefault="0014432B">
      <w:pPr>
        <w:pStyle w:val="Corpotesto"/>
        <w:rPr>
          <w:rFonts w:asciiTheme="minorHAnsi" w:hAnsiTheme="minorHAnsi" w:cstheme="minorHAnsi"/>
          <w:sz w:val="24"/>
          <w:szCs w:val="24"/>
        </w:rPr>
      </w:pPr>
    </w:p>
    <w:p w14:paraId="75784A38" w14:textId="77777777" w:rsidR="0014432B" w:rsidRPr="00460BBB" w:rsidRDefault="0014432B">
      <w:pPr>
        <w:pStyle w:val="Corpotesto"/>
        <w:spacing w:after="1"/>
        <w:rPr>
          <w:rFonts w:asciiTheme="minorHAnsi" w:hAnsiTheme="minorHAnsi" w:cstheme="minorHAnsi"/>
          <w:sz w:val="24"/>
          <w:szCs w:val="24"/>
        </w:rPr>
      </w:pPr>
    </w:p>
    <w:tbl>
      <w:tblPr>
        <w:tblStyle w:val="TableNormal"/>
        <w:tblW w:w="0" w:type="auto"/>
        <w:tblInd w:w="112" w:type="dxa"/>
        <w:tblBorders>
          <w:top w:val="nil"/>
          <w:left w:val="nil"/>
          <w:bottom w:val="nil"/>
          <w:right w:val="nil"/>
          <w:insideH w:val="nil"/>
          <w:insideV w:val="nil"/>
        </w:tblBorders>
        <w:tblLayout w:type="fixed"/>
        <w:tblLook w:val="01E0" w:firstRow="1" w:lastRow="1" w:firstColumn="1" w:lastColumn="1" w:noHBand="0" w:noVBand="0"/>
      </w:tblPr>
      <w:tblGrid>
        <w:gridCol w:w="1572"/>
        <w:gridCol w:w="2809"/>
        <w:gridCol w:w="4887"/>
      </w:tblGrid>
      <w:tr w:rsidR="0014432B" w:rsidRPr="00460BBB" w14:paraId="5ADF6821" w14:textId="77777777">
        <w:trPr>
          <w:trHeight w:hRule="exact" w:val="757"/>
        </w:trPr>
        <w:tc>
          <w:tcPr>
            <w:tcW w:w="9268" w:type="dxa"/>
            <w:gridSpan w:val="3"/>
            <w:tcBorders>
              <w:top w:val="single" w:sz="4" w:space="0" w:color="000000"/>
              <w:bottom w:val="single" w:sz="4" w:space="0" w:color="000000"/>
            </w:tcBorders>
          </w:tcPr>
          <w:p w14:paraId="22C42C2C" w14:textId="77777777" w:rsidR="0014432B" w:rsidRPr="00460BBB" w:rsidRDefault="001A7B6F">
            <w:pPr>
              <w:pStyle w:val="TableParagraph"/>
              <w:ind w:left="3396" w:right="3411"/>
              <w:jc w:val="center"/>
              <w:rPr>
                <w:rFonts w:asciiTheme="minorHAnsi" w:hAnsiTheme="minorHAnsi" w:cstheme="minorHAnsi"/>
                <w:sz w:val="24"/>
                <w:szCs w:val="24"/>
              </w:rPr>
            </w:pPr>
            <w:r w:rsidRPr="00460BBB">
              <w:rPr>
                <w:rFonts w:asciiTheme="minorHAnsi" w:hAnsiTheme="minorHAnsi" w:cstheme="minorHAnsi"/>
                <w:sz w:val="24"/>
                <w:szCs w:val="24"/>
              </w:rPr>
              <w:t>(</w:t>
            </w:r>
            <w:proofErr w:type="spellStart"/>
            <w:r w:rsidRPr="00460BBB">
              <w:rPr>
                <w:rFonts w:asciiTheme="minorHAnsi" w:hAnsiTheme="minorHAnsi" w:cstheme="minorHAnsi"/>
                <w:sz w:val="24"/>
                <w:szCs w:val="24"/>
              </w:rPr>
              <w:t>nome</w:t>
            </w:r>
            <w:proofErr w:type="spellEnd"/>
            <w:r w:rsidRPr="00460BBB">
              <w:rPr>
                <w:rFonts w:asciiTheme="minorHAnsi" w:hAnsiTheme="minorHAnsi" w:cstheme="minorHAnsi"/>
                <w:sz w:val="24"/>
                <w:szCs w:val="24"/>
              </w:rPr>
              <w:t xml:space="preserve"> o </w:t>
            </w:r>
            <w:proofErr w:type="spellStart"/>
            <w:r w:rsidRPr="00460BBB">
              <w:rPr>
                <w:rFonts w:asciiTheme="minorHAnsi" w:hAnsiTheme="minorHAnsi" w:cstheme="minorHAnsi"/>
                <w:sz w:val="24"/>
                <w:szCs w:val="24"/>
              </w:rPr>
              <w:t>ragione</w:t>
            </w:r>
            <w:proofErr w:type="spellEnd"/>
            <w:r w:rsidRPr="00460BBB">
              <w:rPr>
                <w:rFonts w:asciiTheme="minorHAnsi" w:hAnsiTheme="minorHAnsi" w:cstheme="minorHAnsi"/>
                <w:sz w:val="24"/>
                <w:szCs w:val="24"/>
              </w:rPr>
              <w:t xml:space="preserve"> </w:t>
            </w:r>
            <w:proofErr w:type="spellStart"/>
            <w:r w:rsidRPr="00460BBB">
              <w:rPr>
                <w:rFonts w:asciiTheme="minorHAnsi" w:hAnsiTheme="minorHAnsi" w:cstheme="minorHAnsi"/>
                <w:sz w:val="24"/>
                <w:szCs w:val="24"/>
              </w:rPr>
              <w:t>sociale</w:t>
            </w:r>
            <w:proofErr w:type="spellEnd"/>
            <w:r w:rsidRPr="00460BBB">
              <w:rPr>
                <w:rFonts w:asciiTheme="minorHAnsi" w:hAnsiTheme="minorHAnsi" w:cstheme="minorHAnsi"/>
                <w:sz w:val="24"/>
                <w:szCs w:val="24"/>
              </w:rPr>
              <w:t>)</w:t>
            </w:r>
          </w:p>
        </w:tc>
      </w:tr>
      <w:tr w:rsidR="0014432B" w:rsidRPr="00460BBB" w14:paraId="75DC1ED9" w14:textId="77777777">
        <w:trPr>
          <w:trHeight w:hRule="exact" w:val="768"/>
        </w:trPr>
        <w:tc>
          <w:tcPr>
            <w:tcW w:w="9268" w:type="dxa"/>
            <w:gridSpan w:val="3"/>
            <w:tcBorders>
              <w:top w:val="single" w:sz="4" w:space="0" w:color="000000"/>
              <w:bottom w:val="single" w:sz="4" w:space="0" w:color="000000"/>
            </w:tcBorders>
          </w:tcPr>
          <w:p w14:paraId="47AA9327" w14:textId="77777777" w:rsidR="0014432B" w:rsidRPr="00460BBB" w:rsidRDefault="001A7B6F">
            <w:pPr>
              <w:pStyle w:val="TableParagraph"/>
              <w:ind w:left="3396" w:right="3411"/>
              <w:jc w:val="center"/>
              <w:rPr>
                <w:rFonts w:asciiTheme="minorHAnsi" w:hAnsiTheme="minorHAnsi" w:cstheme="minorHAnsi"/>
                <w:sz w:val="24"/>
                <w:szCs w:val="24"/>
              </w:rPr>
            </w:pPr>
            <w:r w:rsidRPr="00460BBB">
              <w:rPr>
                <w:rFonts w:asciiTheme="minorHAnsi" w:hAnsiTheme="minorHAnsi" w:cstheme="minorHAnsi"/>
                <w:sz w:val="24"/>
                <w:szCs w:val="24"/>
              </w:rPr>
              <w:t xml:space="preserve">(via e </w:t>
            </w:r>
            <w:proofErr w:type="spellStart"/>
            <w:r w:rsidRPr="00460BBB">
              <w:rPr>
                <w:rFonts w:asciiTheme="minorHAnsi" w:hAnsiTheme="minorHAnsi" w:cstheme="minorHAnsi"/>
                <w:sz w:val="24"/>
                <w:szCs w:val="24"/>
              </w:rPr>
              <w:t>numero</w:t>
            </w:r>
            <w:proofErr w:type="spellEnd"/>
            <w:r w:rsidRPr="00460BBB">
              <w:rPr>
                <w:rFonts w:asciiTheme="minorHAnsi" w:hAnsiTheme="minorHAnsi" w:cstheme="minorHAnsi"/>
                <w:sz w:val="24"/>
                <w:szCs w:val="24"/>
              </w:rPr>
              <w:t xml:space="preserve"> </w:t>
            </w:r>
            <w:proofErr w:type="spellStart"/>
            <w:r w:rsidRPr="00460BBB">
              <w:rPr>
                <w:rFonts w:asciiTheme="minorHAnsi" w:hAnsiTheme="minorHAnsi" w:cstheme="minorHAnsi"/>
                <w:sz w:val="24"/>
                <w:szCs w:val="24"/>
              </w:rPr>
              <w:t>civico</w:t>
            </w:r>
            <w:proofErr w:type="spellEnd"/>
            <w:r w:rsidRPr="00460BBB">
              <w:rPr>
                <w:rFonts w:asciiTheme="minorHAnsi" w:hAnsiTheme="minorHAnsi" w:cstheme="minorHAnsi"/>
                <w:sz w:val="24"/>
                <w:szCs w:val="24"/>
              </w:rPr>
              <w:t>)</w:t>
            </w:r>
          </w:p>
        </w:tc>
      </w:tr>
      <w:tr w:rsidR="0014432B" w:rsidRPr="00460BBB" w14:paraId="3D56261D" w14:textId="77777777">
        <w:trPr>
          <w:trHeight w:hRule="exact" w:val="1022"/>
        </w:trPr>
        <w:tc>
          <w:tcPr>
            <w:tcW w:w="1572" w:type="dxa"/>
            <w:tcBorders>
              <w:top w:val="single" w:sz="4" w:space="0" w:color="000000"/>
              <w:bottom w:val="single" w:sz="4" w:space="0" w:color="000000"/>
            </w:tcBorders>
          </w:tcPr>
          <w:p w14:paraId="18986950" w14:textId="77777777" w:rsidR="0014432B" w:rsidRPr="00460BBB" w:rsidRDefault="001A7B6F">
            <w:pPr>
              <w:pStyle w:val="TableParagraph"/>
              <w:ind w:left="245"/>
              <w:rPr>
                <w:rFonts w:asciiTheme="minorHAnsi" w:hAnsiTheme="minorHAnsi" w:cstheme="minorHAnsi"/>
                <w:sz w:val="24"/>
                <w:szCs w:val="24"/>
              </w:rPr>
            </w:pPr>
            <w:r w:rsidRPr="00460BBB">
              <w:rPr>
                <w:rFonts w:asciiTheme="minorHAnsi" w:hAnsiTheme="minorHAnsi" w:cstheme="minorHAnsi"/>
                <w:sz w:val="24"/>
                <w:szCs w:val="24"/>
              </w:rPr>
              <w:t>(cap)</w:t>
            </w:r>
          </w:p>
        </w:tc>
        <w:tc>
          <w:tcPr>
            <w:tcW w:w="2809" w:type="dxa"/>
            <w:tcBorders>
              <w:top w:val="single" w:sz="4" w:space="0" w:color="000000"/>
              <w:bottom w:val="single" w:sz="4" w:space="0" w:color="000000"/>
            </w:tcBorders>
          </w:tcPr>
          <w:p w14:paraId="2A0CECEB" w14:textId="77777777" w:rsidR="0014432B" w:rsidRPr="00460BBB" w:rsidRDefault="001A7B6F">
            <w:pPr>
              <w:pStyle w:val="TableParagraph"/>
              <w:ind w:left="823"/>
              <w:rPr>
                <w:rFonts w:asciiTheme="minorHAnsi" w:hAnsiTheme="minorHAnsi" w:cstheme="minorHAnsi"/>
                <w:sz w:val="24"/>
                <w:szCs w:val="24"/>
              </w:rPr>
            </w:pPr>
            <w:r w:rsidRPr="00460BBB">
              <w:rPr>
                <w:rFonts w:asciiTheme="minorHAnsi" w:hAnsiTheme="minorHAnsi" w:cstheme="minorHAnsi"/>
                <w:sz w:val="24"/>
                <w:szCs w:val="24"/>
              </w:rPr>
              <w:t>(</w:t>
            </w:r>
            <w:proofErr w:type="spellStart"/>
            <w:r w:rsidRPr="00460BBB">
              <w:rPr>
                <w:rFonts w:asciiTheme="minorHAnsi" w:hAnsiTheme="minorHAnsi" w:cstheme="minorHAnsi"/>
                <w:sz w:val="24"/>
                <w:szCs w:val="24"/>
              </w:rPr>
              <w:t>Città</w:t>
            </w:r>
            <w:proofErr w:type="spellEnd"/>
            <w:r w:rsidRPr="00460BBB">
              <w:rPr>
                <w:rFonts w:asciiTheme="minorHAnsi" w:hAnsiTheme="minorHAnsi" w:cstheme="minorHAnsi"/>
                <w:sz w:val="24"/>
                <w:szCs w:val="24"/>
              </w:rPr>
              <w:t>)</w:t>
            </w:r>
          </w:p>
        </w:tc>
        <w:tc>
          <w:tcPr>
            <w:tcW w:w="4887" w:type="dxa"/>
            <w:tcBorders>
              <w:top w:val="single" w:sz="4" w:space="0" w:color="000000"/>
              <w:bottom w:val="single" w:sz="4" w:space="0" w:color="000000"/>
            </w:tcBorders>
          </w:tcPr>
          <w:p w14:paraId="4CE9B874" w14:textId="77777777" w:rsidR="0014432B" w:rsidRPr="00460BBB" w:rsidRDefault="001A7B6F">
            <w:pPr>
              <w:pStyle w:val="TableParagraph"/>
              <w:ind w:left="1749" w:right="1729"/>
              <w:jc w:val="center"/>
              <w:rPr>
                <w:rFonts w:asciiTheme="minorHAnsi" w:hAnsiTheme="minorHAnsi" w:cstheme="minorHAnsi"/>
                <w:sz w:val="24"/>
                <w:szCs w:val="24"/>
              </w:rPr>
            </w:pPr>
            <w:r w:rsidRPr="00460BBB">
              <w:rPr>
                <w:rFonts w:asciiTheme="minorHAnsi" w:hAnsiTheme="minorHAnsi" w:cstheme="minorHAnsi"/>
                <w:sz w:val="24"/>
                <w:szCs w:val="24"/>
              </w:rPr>
              <w:t>(P.IVA – C.F.)</w:t>
            </w:r>
          </w:p>
        </w:tc>
      </w:tr>
      <w:tr w:rsidR="0014432B" w:rsidRPr="00460BBB" w14:paraId="227C8893" w14:textId="77777777">
        <w:trPr>
          <w:trHeight w:hRule="exact" w:val="511"/>
        </w:trPr>
        <w:tc>
          <w:tcPr>
            <w:tcW w:w="4381" w:type="dxa"/>
            <w:gridSpan w:val="2"/>
            <w:tcBorders>
              <w:top w:val="single" w:sz="4" w:space="0" w:color="000000"/>
            </w:tcBorders>
          </w:tcPr>
          <w:p w14:paraId="2D00F68F" w14:textId="77777777" w:rsidR="0014432B" w:rsidRPr="00460BBB" w:rsidRDefault="001A7B6F">
            <w:pPr>
              <w:pStyle w:val="TableParagraph"/>
              <w:ind w:left="1462"/>
              <w:rPr>
                <w:rFonts w:asciiTheme="minorHAnsi" w:hAnsiTheme="minorHAnsi" w:cstheme="minorHAnsi"/>
                <w:sz w:val="24"/>
                <w:szCs w:val="24"/>
              </w:rPr>
            </w:pPr>
            <w:r w:rsidRPr="00460BBB">
              <w:rPr>
                <w:rFonts w:asciiTheme="minorHAnsi" w:hAnsiTheme="minorHAnsi" w:cstheme="minorHAnsi"/>
                <w:sz w:val="24"/>
                <w:szCs w:val="24"/>
              </w:rPr>
              <w:t>(</w:t>
            </w:r>
            <w:proofErr w:type="spellStart"/>
            <w:r w:rsidRPr="00460BBB">
              <w:rPr>
                <w:rFonts w:asciiTheme="minorHAnsi" w:hAnsiTheme="minorHAnsi" w:cstheme="minorHAnsi"/>
                <w:sz w:val="24"/>
                <w:szCs w:val="24"/>
              </w:rPr>
              <w:t>telefono</w:t>
            </w:r>
            <w:proofErr w:type="spellEnd"/>
            <w:r w:rsidRPr="00460BBB">
              <w:rPr>
                <w:rFonts w:asciiTheme="minorHAnsi" w:hAnsiTheme="minorHAnsi" w:cstheme="minorHAnsi"/>
                <w:sz w:val="24"/>
                <w:szCs w:val="24"/>
              </w:rPr>
              <w:t xml:space="preserve"> e fax)</w:t>
            </w:r>
          </w:p>
        </w:tc>
        <w:tc>
          <w:tcPr>
            <w:tcW w:w="4887" w:type="dxa"/>
            <w:tcBorders>
              <w:top w:val="single" w:sz="4" w:space="0" w:color="000000"/>
            </w:tcBorders>
          </w:tcPr>
          <w:p w14:paraId="18FFA57E" w14:textId="77777777" w:rsidR="0014432B" w:rsidRPr="00460BBB" w:rsidRDefault="001A7B6F">
            <w:pPr>
              <w:pStyle w:val="TableParagraph"/>
              <w:ind w:left="1744" w:right="1729"/>
              <w:jc w:val="center"/>
              <w:rPr>
                <w:rFonts w:asciiTheme="minorHAnsi" w:hAnsiTheme="minorHAnsi" w:cstheme="minorHAnsi"/>
                <w:sz w:val="24"/>
                <w:szCs w:val="24"/>
              </w:rPr>
            </w:pPr>
            <w:r w:rsidRPr="00460BBB">
              <w:rPr>
                <w:rFonts w:asciiTheme="minorHAnsi" w:hAnsiTheme="minorHAnsi" w:cstheme="minorHAnsi"/>
                <w:sz w:val="24"/>
                <w:szCs w:val="24"/>
              </w:rPr>
              <w:t>(e-mail)</w:t>
            </w:r>
          </w:p>
        </w:tc>
      </w:tr>
      <w:tr w:rsidR="0014432B" w:rsidRPr="00566B93" w14:paraId="011D585C" w14:textId="77777777">
        <w:trPr>
          <w:trHeight w:hRule="exact" w:val="1017"/>
        </w:trPr>
        <w:tc>
          <w:tcPr>
            <w:tcW w:w="4381" w:type="dxa"/>
            <w:gridSpan w:val="2"/>
          </w:tcPr>
          <w:p w14:paraId="1E9032EA" w14:textId="77777777" w:rsidR="0014432B" w:rsidRPr="00460BBB" w:rsidRDefault="0014432B">
            <w:pPr>
              <w:pStyle w:val="TableParagraph"/>
              <w:spacing w:before="7" w:line="240" w:lineRule="auto"/>
              <w:ind w:left="0"/>
              <w:rPr>
                <w:rFonts w:asciiTheme="minorHAnsi" w:hAnsiTheme="minorHAnsi" w:cstheme="minorHAnsi"/>
                <w:sz w:val="24"/>
                <w:szCs w:val="24"/>
                <w:lang w:val="it-IT"/>
              </w:rPr>
            </w:pPr>
          </w:p>
          <w:p w14:paraId="1CFE07BD" w14:textId="77777777" w:rsidR="0014432B" w:rsidRPr="00460BBB" w:rsidRDefault="001A7B6F">
            <w:pPr>
              <w:pStyle w:val="TableParagraph"/>
              <w:spacing w:before="1" w:line="240" w:lineRule="auto"/>
              <w:rPr>
                <w:rFonts w:asciiTheme="minorHAnsi" w:hAnsiTheme="minorHAnsi" w:cstheme="minorHAnsi"/>
                <w:sz w:val="24"/>
                <w:szCs w:val="24"/>
                <w:lang w:val="it-IT"/>
              </w:rPr>
            </w:pPr>
            <w:r w:rsidRPr="00460BBB">
              <w:rPr>
                <w:rFonts w:asciiTheme="minorHAnsi" w:hAnsiTheme="minorHAnsi" w:cstheme="minorHAnsi"/>
                <w:sz w:val="24"/>
                <w:szCs w:val="24"/>
                <w:lang w:val="it-IT"/>
              </w:rPr>
              <w:t>(per le società)</w:t>
            </w:r>
          </w:p>
          <w:p w14:paraId="587B9122" w14:textId="77777777" w:rsidR="0014432B" w:rsidRPr="00460BBB" w:rsidRDefault="001A7B6F">
            <w:pPr>
              <w:pStyle w:val="TableParagraph"/>
              <w:spacing w:before="1" w:line="240" w:lineRule="auto"/>
              <w:ind w:right="1477"/>
              <w:rPr>
                <w:rFonts w:asciiTheme="minorHAnsi" w:hAnsiTheme="minorHAnsi" w:cstheme="minorHAnsi"/>
                <w:sz w:val="24"/>
                <w:szCs w:val="24"/>
                <w:lang w:val="it-IT"/>
              </w:rPr>
            </w:pPr>
            <w:r w:rsidRPr="00460BBB">
              <w:rPr>
                <w:rFonts w:asciiTheme="minorHAnsi" w:hAnsiTheme="minorHAnsi" w:cstheme="minorHAnsi"/>
                <w:sz w:val="24"/>
                <w:szCs w:val="24"/>
                <w:lang w:val="it-IT"/>
              </w:rPr>
              <w:t>in persona del proprio legale rappresentante</w:t>
            </w:r>
          </w:p>
        </w:tc>
        <w:tc>
          <w:tcPr>
            <w:tcW w:w="4887" w:type="dxa"/>
            <w:tcBorders>
              <w:bottom w:val="single" w:sz="4" w:space="0" w:color="000000"/>
            </w:tcBorders>
          </w:tcPr>
          <w:p w14:paraId="177BBD64" w14:textId="77777777" w:rsidR="0014432B" w:rsidRPr="00460BBB" w:rsidRDefault="0014432B">
            <w:pPr>
              <w:rPr>
                <w:rFonts w:asciiTheme="minorHAnsi" w:hAnsiTheme="minorHAnsi" w:cstheme="minorHAnsi"/>
                <w:sz w:val="24"/>
                <w:szCs w:val="24"/>
                <w:lang w:val="it-IT"/>
              </w:rPr>
            </w:pPr>
          </w:p>
        </w:tc>
      </w:tr>
    </w:tbl>
    <w:p w14:paraId="5DD36948" w14:textId="77777777" w:rsidR="0014432B" w:rsidRPr="00460BBB" w:rsidRDefault="0014432B">
      <w:pPr>
        <w:pStyle w:val="Corpotesto"/>
        <w:rPr>
          <w:rFonts w:asciiTheme="minorHAnsi" w:hAnsiTheme="minorHAnsi" w:cstheme="minorHAnsi"/>
          <w:sz w:val="24"/>
          <w:szCs w:val="24"/>
          <w:lang w:val="it-IT"/>
        </w:rPr>
      </w:pPr>
    </w:p>
    <w:p w14:paraId="0F2111E0" w14:textId="77777777" w:rsidR="0014432B" w:rsidRPr="00460BBB" w:rsidRDefault="0014432B">
      <w:pPr>
        <w:pStyle w:val="Corpotesto"/>
        <w:spacing w:before="7"/>
        <w:rPr>
          <w:rFonts w:asciiTheme="minorHAnsi" w:hAnsiTheme="minorHAnsi" w:cstheme="minorHAnsi"/>
          <w:sz w:val="24"/>
          <w:szCs w:val="24"/>
          <w:lang w:val="it-IT"/>
        </w:rPr>
      </w:pPr>
    </w:p>
    <w:p w14:paraId="02B770E1" w14:textId="3966B37C" w:rsidR="0014432B" w:rsidRPr="00460BBB" w:rsidRDefault="001A7B6F">
      <w:pPr>
        <w:pStyle w:val="Corpotesto"/>
        <w:spacing w:before="94"/>
        <w:ind w:left="112" w:right="108"/>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 xml:space="preserve">presa visione dell’avviso pubblico per l’acquisto della partecipazione societaria detenuta da </w:t>
      </w:r>
      <w:r w:rsidR="00332AEC" w:rsidRPr="00460BBB">
        <w:rPr>
          <w:rFonts w:asciiTheme="minorHAnsi" w:hAnsiTheme="minorHAnsi" w:cstheme="minorHAnsi"/>
          <w:sz w:val="24"/>
          <w:szCs w:val="24"/>
          <w:lang w:val="it-IT"/>
        </w:rPr>
        <w:t>TEP</w:t>
      </w:r>
      <w:r w:rsidRPr="00460BBB">
        <w:rPr>
          <w:rFonts w:asciiTheme="minorHAnsi" w:hAnsiTheme="minorHAnsi" w:cstheme="minorHAnsi"/>
          <w:sz w:val="24"/>
          <w:szCs w:val="24"/>
          <w:lang w:val="it-IT"/>
        </w:rPr>
        <w:t xml:space="preserve"> </w:t>
      </w:r>
      <w:r w:rsidR="00332AEC" w:rsidRPr="00460BBB">
        <w:rPr>
          <w:rFonts w:asciiTheme="minorHAnsi" w:hAnsiTheme="minorHAnsi" w:cstheme="minorHAnsi"/>
          <w:sz w:val="24"/>
          <w:szCs w:val="24"/>
          <w:lang w:val="it-IT"/>
        </w:rPr>
        <w:t>S.p.A.</w:t>
      </w:r>
      <w:r w:rsidRPr="00460BBB">
        <w:rPr>
          <w:rFonts w:asciiTheme="minorHAnsi" w:hAnsiTheme="minorHAnsi" w:cstheme="minorHAnsi"/>
          <w:sz w:val="24"/>
          <w:szCs w:val="24"/>
          <w:lang w:val="it-IT"/>
        </w:rPr>
        <w:t xml:space="preserve"> nella società ATC Esercizio </w:t>
      </w:r>
      <w:r w:rsidR="00332AEC" w:rsidRPr="00460BBB">
        <w:rPr>
          <w:rFonts w:asciiTheme="minorHAnsi" w:hAnsiTheme="minorHAnsi" w:cstheme="minorHAnsi"/>
          <w:sz w:val="24"/>
          <w:szCs w:val="24"/>
          <w:lang w:val="it-IT"/>
        </w:rPr>
        <w:t>S.p.A.</w:t>
      </w:r>
      <w:r w:rsidRPr="00460BBB">
        <w:rPr>
          <w:rFonts w:asciiTheme="minorHAnsi" w:hAnsiTheme="minorHAnsi" w:cstheme="minorHAnsi"/>
          <w:sz w:val="24"/>
          <w:szCs w:val="24"/>
          <w:lang w:val="it-IT"/>
        </w:rPr>
        <w:t>, ai sensi degli articoli 46 e 47 del DPR 28 dicembre 2000 n. 445, consapevole delle sanzioni penali previste dall’articolo 76 del medesimo DPR 445/2000, per le ipotesi di falsità in atti e dichiarazioni mendaci ivi</w:t>
      </w:r>
      <w:r w:rsidRPr="00460BBB">
        <w:rPr>
          <w:rFonts w:asciiTheme="minorHAnsi" w:hAnsiTheme="minorHAnsi" w:cstheme="minorHAnsi"/>
          <w:spacing w:val="-32"/>
          <w:sz w:val="24"/>
          <w:szCs w:val="24"/>
          <w:lang w:val="it-IT"/>
        </w:rPr>
        <w:t xml:space="preserve"> </w:t>
      </w:r>
      <w:r w:rsidRPr="00460BBB">
        <w:rPr>
          <w:rFonts w:asciiTheme="minorHAnsi" w:hAnsiTheme="minorHAnsi" w:cstheme="minorHAnsi"/>
          <w:sz w:val="24"/>
          <w:szCs w:val="24"/>
          <w:lang w:val="it-IT"/>
        </w:rPr>
        <w:t>indicate,</w:t>
      </w:r>
    </w:p>
    <w:p w14:paraId="52722B8C" w14:textId="77777777" w:rsidR="0014432B" w:rsidRPr="00460BBB" w:rsidRDefault="0014432B">
      <w:pPr>
        <w:pStyle w:val="Corpotesto"/>
        <w:rPr>
          <w:rFonts w:asciiTheme="minorHAnsi" w:hAnsiTheme="minorHAnsi" w:cstheme="minorHAnsi"/>
          <w:sz w:val="24"/>
          <w:szCs w:val="24"/>
          <w:lang w:val="it-IT"/>
        </w:rPr>
      </w:pPr>
    </w:p>
    <w:p w14:paraId="00FD8277" w14:textId="77777777" w:rsidR="0014432B" w:rsidRPr="00460BBB" w:rsidRDefault="0014432B">
      <w:pPr>
        <w:pStyle w:val="Corpotesto"/>
        <w:spacing w:before="8"/>
        <w:rPr>
          <w:rFonts w:asciiTheme="minorHAnsi" w:hAnsiTheme="minorHAnsi" w:cstheme="minorHAnsi"/>
          <w:sz w:val="24"/>
          <w:szCs w:val="24"/>
          <w:lang w:val="it-IT"/>
        </w:rPr>
      </w:pPr>
    </w:p>
    <w:p w14:paraId="1882C93A" w14:textId="77777777" w:rsidR="0014432B" w:rsidRPr="00460BBB" w:rsidRDefault="001A7B6F">
      <w:pPr>
        <w:ind w:left="260" w:right="258"/>
        <w:jc w:val="center"/>
        <w:rPr>
          <w:rFonts w:asciiTheme="minorHAnsi" w:hAnsiTheme="minorHAnsi" w:cstheme="minorHAnsi"/>
          <w:b/>
          <w:sz w:val="24"/>
          <w:szCs w:val="24"/>
        </w:rPr>
      </w:pPr>
      <w:r w:rsidRPr="00460BBB">
        <w:rPr>
          <w:rFonts w:asciiTheme="minorHAnsi" w:hAnsiTheme="minorHAnsi" w:cstheme="minorHAnsi"/>
          <w:b/>
          <w:sz w:val="24"/>
          <w:szCs w:val="24"/>
        </w:rPr>
        <w:t>DICHIARA</w:t>
      </w:r>
    </w:p>
    <w:p w14:paraId="6C6E802C" w14:textId="77777777" w:rsidR="0014432B" w:rsidRPr="00460BBB" w:rsidRDefault="0014432B">
      <w:pPr>
        <w:pStyle w:val="Corpotesto"/>
        <w:spacing w:before="2"/>
        <w:rPr>
          <w:rFonts w:asciiTheme="minorHAnsi" w:hAnsiTheme="minorHAnsi" w:cstheme="minorHAnsi"/>
          <w:b/>
          <w:sz w:val="24"/>
          <w:szCs w:val="24"/>
        </w:rPr>
      </w:pPr>
    </w:p>
    <w:p w14:paraId="663815F9" w14:textId="77777777" w:rsidR="0014432B" w:rsidRPr="00460BBB" w:rsidRDefault="001A7B6F">
      <w:pPr>
        <w:pStyle w:val="Paragrafoelenco"/>
        <w:numPr>
          <w:ilvl w:val="0"/>
          <w:numId w:val="1"/>
        </w:numPr>
        <w:tabs>
          <w:tab w:val="left" w:pos="397"/>
        </w:tabs>
        <w:ind w:right="114"/>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che non si trova in stato di fallimento, di liquidazione coatta amministrativa, di amministrazione controllata o di concordato preventivo e che non sono in corso procedimenti per la dichiarazione di tali</w:t>
      </w:r>
      <w:r w:rsidRPr="00460BBB">
        <w:rPr>
          <w:rFonts w:asciiTheme="minorHAnsi" w:hAnsiTheme="minorHAnsi" w:cstheme="minorHAnsi"/>
          <w:spacing w:val="-12"/>
          <w:sz w:val="24"/>
          <w:szCs w:val="24"/>
          <w:lang w:val="it-IT"/>
        </w:rPr>
        <w:t xml:space="preserve"> </w:t>
      </w:r>
      <w:r w:rsidRPr="00460BBB">
        <w:rPr>
          <w:rFonts w:asciiTheme="minorHAnsi" w:hAnsiTheme="minorHAnsi" w:cstheme="minorHAnsi"/>
          <w:sz w:val="24"/>
          <w:szCs w:val="24"/>
          <w:lang w:val="it-IT"/>
        </w:rPr>
        <w:t>situazioni;</w:t>
      </w:r>
    </w:p>
    <w:p w14:paraId="10AFEEF7" w14:textId="77777777" w:rsidR="0014432B" w:rsidRPr="00460BBB" w:rsidRDefault="0014432B">
      <w:pPr>
        <w:pStyle w:val="Corpotesto"/>
        <w:rPr>
          <w:rFonts w:asciiTheme="minorHAnsi" w:hAnsiTheme="minorHAnsi" w:cstheme="minorHAnsi"/>
          <w:sz w:val="24"/>
          <w:szCs w:val="24"/>
          <w:lang w:val="it-IT"/>
        </w:rPr>
      </w:pPr>
    </w:p>
    <w:p w14:paraId="486F36B9" w14:textId="77777777" w:rsidR="0014432B" w:rsidRPr="00460BBB" w:rsidRDefault="001A7B6F">
      <w:pPr>
        <w:pStyle w:val="Paragrafoelenco"/>
        <w:numPr>
          <w:ilvl w:val="0"/>
          <w:numId w:val="1"/>
        </w:numPr>
        <w:tabs>
          <w:tab w:val="left" w:pos="397"/>
        </w:tabs>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che nei propri confronti non è stata disposta la misura di prevenzione della sorveglianza di cui alla legge n. 1423/56 (“Misure di prevenzione nei confronti delle persone pericolose per la sicurezza e per la pubblica</w:t>
      </w:r>
      <w:r w:rsidRPr="00460BBB">
        <w:rPr>
          <w:rFonts w:asciiTheme="minorHAnsi" w:hAnsiTheme="minorHAnsi" w:cstheme="minorHAnsi"/>
          <w:spacing w:val="-8"/>
          <w:sz w:val="24"/>
          <w:szCs w:val="24"/>
          <w:lang w:val="it-IT"/>
        </w:rPr>
        <w:t xml:space="preserve"> </w:t>
      </w:r>
      <w:r w:rsidRPr="00460BBB">
        <w:rPr>
          <w:rFonts w:asciiTheme="minorHAnsi" w:hAnsiTheme="minorHAnsi" w:cstheme="minorHAnsi"/>
          <w:sz w:val="24"/>
          <w:szCs w:val="24"/>
          <w:lang w:val="it-IT"/>
        </w:rPr>
        <w:t>moralità”);</w:t>
      </w:r>
    </w:p>
    <w:p w14:paraId="6D932B80" w14:textId="77777777" w:rsidR="0014432B" w:rsidRPr="00460BBB" w:rsidRDefault="0014432B">
      <w:pPr>
        <w:pStyle w:val="Corpotesto"/>
        <w:spacing w:before="11"/>
        <w:rPr>
          <w:rFonts w:asciiTheme="minorHAnsi" w:hAnsiTheme="minorHAnsi" w:cstheme="minorHAnsi"/>
          <w:sz w:val="24"/>
          <w:szCs w:val="24"/>
          <w:lang w:val="it-IT"/>
        </w:rPr>
      </w:pPr>
    </w:p>
    <w:p w14:paraId="41F8B49A" w14:textId="77777777" w:rsidR="0014432B" w:rsidRPr="00460BBB" w:rsidRDefault="001A7B6F">
      <w:pPr>
        <w:pStyle w:val="Paragrafoelenco"/>
        <w:numPr>
          <w:ilvl w:val="0"/>
          <w:numId w:val="1"/>
        </w:numPr>
        <w:tabs>
          <w:tab w:val="left" w:pos="397"/>
        </w:tabs>
        <w:ind w:right="117"/>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che nei propri confronti, negli ultimi cinque anni, non sono stati estesi gli effetti delle misure di prevenzione della sorveglianza di cui alla legge 1423/56, irrogate nei confronti di un proprio convivente;</w:t>
      </w:r>
    </w:p>
    <w:p w14:paraId="7D354F62" w14:textId="77777777" w:rsidR="0014432B" w:rsidRPr="00460BBB" w:rsidRDefault="0014432B">
      <w:pPr>
        <w:pStyle w:val="Corpotesto"/>
        <w:rPr>
          <w:rFonts w:asciiTheme="minorHAnsi" w:hAnsiTheme="minorHAnsi" w:cstheme="minorHAnsi"/>
          <w:sz w:val="24"/>
          <w:szCs w:val="24"/>
          <w:lang w:val="it-IT"/>
        </w:rPr>
      </w:pPr>
    </w:p>
    <w:p w14:paraId="5B0473AF" w14:textId="77777777" w:rsidR="00460BBB" w:rsidRPr="00460BBB" w:rsidRDefault="00460BBB" w:rsidP="00460BBB">
      <w:pPr>
        <w:spacing w:before="1"/>
        <w:ind w:right="557"/>
        <w:jc w:val="right"/>
        <w:rPr>
          <w:rFonts w:ascii="Calibri" w:hAnsi="Calibri" w:cs="Calibri"/>
          <w:sz w:val="20"/>
          <w:szCs w:val="20"/>
          <w:lang w:val="it-IT"/>
        </w:rPr>
      </w:pPr>
      <w:r w:rsidRPr="00460BBB">
        <w:rPr>
          <w:rFonts w:ascii="Calibri" w:hAnsi="Calibri" w:cs="Calibri"/>
          <w:sz w:val="20"/>
          <w:szCs w:val="20"/>
          <w:lang w:val="it-IT"/>
        </w:rPr>
        <w:t>(TIMBRO e FIRMA</w:t>
      </w:r>
      <w:r>
        <w:rPr>
          <w:rFonts w:ascii="Calibri" w:hAnsi="Calibri" w:cs="Calibri"/>
          <w:sz w:val="20"/>
          <w:szCs w:val="20"/>
          <w:lang w:val="it-IT"/>
        </w:rPr>
        <w:t>)</w:t>
      </w:r>
    </w:p>
    <w:p w14:paraId="4AD5E645" w14:textId="069DF516" w:rsidR="0014432B" w:rsidRPr="00460BBB" w:rsidRDefault="0014432B">
      <w:pPr>
        <w:pStyle w:val="Corpotesto"/>
        <w:ind w:left="100"/>
        <w:rPr>
          <w:rFonts w:asciiTheme="minorHAnsi" w:hAnsiTheme="minorHAnsi" w:cstheme="minorHAnsi"/>
          <w:sz w:val="24"/>
          <w:szCs w:val="24"/>
        </w:rPr>
      </w:pPr>
    </w:p>
    <w:p w14:paraId="0AEFC7AD" w14:textId="77777777" w:rsidR="0014432B" w:rsidRPr="00460BBB" w:rsidRDefault="0014432B">
      <w:pPr>
        <w:pStyle w:val="Corpotesto"/>
        <w:rPr>
          <w:rFonts w:asciiTheme="minorHAnsi" w:hAnsiTheme="minorHAnsi" w:cstheme="minorHAnsi"/>
          <w:sz w:val="24"/>
          <w:szCs w:val="24"/>
        </w:rPr>
      </w:pPr>
    </w:p>
    <w:p w14:paraId="2BCBECD3" w14:textId="77777777" w:rsidR="0014432B" w:rsidRPr="00460BBB" w:rsidRDefault="0014432B">
      <w:pPr>
        <w:pStyle w:val="Corpotesto"/>
        <w:rPr>
          <w:rFonts w:asciiTheme="minorHAnsi" w:hAnsiTheme="minorHAnsi" w:cstheme="minorHAnsi"/>
          <w:sz w:val="24"/>
          <w:szCs w:val="24"/>
        </w:rPr>
      </w:pPr>
    </w:p>
    <w:p w14:paraId="49491E3D" w14:textId="77777777" w:rsidR="0014432B" w:rsidRPr="00460BBB" w:rsidRDefault="0014432B">
      <w:pPr>
        <w:pStyle w:val="Corpotesto"/>
        <w:spacing w:before="11"/>
        <w:rPr>
          <w:rFonts w:asciiTheme="minorHAnsi" w:hAnsiTheme="minorHAnsi" w:cstheme="minorHAnsi"/>
          <w:sz w:val="24"/>
          <w:szCs w:val="24"/>
        </w:rPr>
      </w:pPr>
    </w:p>
    <w:p w14:paraId="1519DDDC" w14:textId="44396277" w:rsidR="0014432B" w:rsidRPr="00460BBB" w:rsidRDefault="001A7B6F">
      <w:pPr>
        <w:pStyle w:val="Paragrafoelenco"/>
        <w:numPr>
          <w:ilvl w:val="0"/>
          <w:numId w:val="1"/>
        </w:numPr>
        <w:tabs>
          <w:tab w:val="left" w:pos="717"/>
        </w:tabs>
        <w:ind w:left="716" w:right="111"/>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 xml:space="preserve">che non è stata applicata dall’organo competente una delle misure di prevenzione di cui alla legge, n. 1423/56 e </w:t>
      </w:r>
      <w:proofErr w:type="spellStart"/>
      <w:r w:rsidRPr="00460BBB">
        <w:rPr>
          <w:rFonts w:asciiTheme="minorHAnsi" w:hAnsiTheme="minorHAnsi" w:cstheme="minorHAnsi"/>
          <w:sz w:val="24"/>
          <w:szCs w:val="24"/>
          <w:lang w:val="it-IT"/>
        </w:rPr>
        <w:t>s.m</w:t>
      </w:r>
      <w:proofErr w:type="spellEnd"/>
      <w:r w:rsidRPr="00460BBB">
        <w:rPr>
          <w:rFonts w:asciiTheme="minorHAnsi" w:hAnsiTheme="minorHAnsi" w:cstheme="minorHAnsi"/>
          <w:sz w:val="24"/>
          <w:szCs w:val="24"/>
          <w:lang w:val="it-IT"/>
        </w:rPr>
        <w:t>., che conseguono all’annotazione – negli appositi registri presso le segreterie delle procure della Repubblica e presso le cancellerie dei tribunali – della richiesta del</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relativo</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procedimento,</w:t>
      </w:r>
      <w:r w:rsidRPr="00460BBB">
        <w:rPr>
          <w:rFonts w:asciiTheme="minorHAnsi" w:hAnsiTheme="minorHAnsi" w:cstheme="minorHAnsi"/>
          <w:spacing w:val="-3"/>
          <w:sz w:val="24"/>
          <w:szCs w:val="24"/>
          <w:lang w:val="it-IT"/>
        </w:rPr>
        <w:t xml:space="preserve"> </w:t>
      </w:r>
      <w:r w:rsidRPr="00460BBB">
        <w:rPr>
          <w:rFonts w:asciiTheme="minorHAnsi" w:hAnsiTheme="minorHAnsi" w:cstheme="minorHAnsi"/>
          <w:sz w:val="24"/>
          <w:szCs w:val="24"/>
          <w:lang w:val="it-IT"/>
        </w:rPr>
        <w:t>la</w:t>
      </w:r>
      <w:r w:rsidRPr="00460BBB">
        <w:rPr>
          <w:rFonts w:asciiTheme="minorHAnsi" w:hAnsiTheme="minorHAnsi" w:cstheme="minorHAnsi"/>
          <w:spacing w:val="-6"/>
          <w:sz w:val="24"/>
          <w:szCs w:val="24"/>
          <w:lang w:val="it-IT"/>
        </w:rPr>
        <w:t xml:space="preserve"> </w:t>
      </w:r>
      <w:r w:rsidRPr="00460BBB">
        <w:rPr>
          <w:rFonts w:asciiTheme="minorHAnsi" w:hAnsiTheme="minorHAnsi" w:cstheme="minorHAnsi"/>
          <w:sz w:val="24"/>
          <w:szCs w:val="24"/>
          <w:lang w:val="it-IT"/>
        </w:rPr>
        <w:t>quale</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era</w:t>
      </w:r>
      <w:r w:rsidRPr="00460BBB">
        <w:rPr>
          <w:rFonts w:asciiTheme="minorHAnsi" w:hAnsiTheme="minorHAnsi" w:cstheme="minorHAnsi"/>
          <w:spacing w:val="-6"/>
          <w:sz w:val="24"/>
          <w:szCs w:val="24"/>
          <w:lang w:val="it-IT"/>
        </w:rPr>
        <w:t xml:space="preserve"> </w:t>
      </w:r>
      <w:r w:rsidRPr="00460BBB">
        <w:rPr>
          <w:rFonts w:asciiTheme="minorHAnsi" w:hAnsiTheme="minorHAnsi" w:cstheme="minorHAnsi"/>
          <w:sz w:val="24"/>
          <w:szCs w:val="24"/>
          <w:lang w:val="it-IT"/>
        </w:rPr>
        <w:t>stata</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inserita</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come</w:t>
      </w:r>
      <w:r w:rsidRPr="00460BBB">
        <w:rPr>
          <w:rFonts w:asciiTheme="minorHAnsi" w:hAnsiTheme="minorHAnsi" w:cstheme="minorHAnsi"/>
          <w:spacing w:val="-8"/>
          <w:sz w:val="24"/>
          <w:szCs w:val="24"/>
          <w:lang w:val="it-IT"/>
        </w:rPr>
        <w:t xml:space="preserve"> </w:t>
      </w:r>
      <w:r w:rsidRPr="00460BBB">
        <w:rPr>
          <w:rFonts w:asciiTheme="minorHAnsi" w:hAnsiTheme="minorHAnsi" w:cstheme="minorHAnsi"/>
          <w:sz w:val="24"/>
          <w:szCs w:val="24"/>
          <w:lang w:val="it-IT"/>
        </w:rPr>
        <w:t>formazione</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nel</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casellario</w:t>
      </w:r>
      <w:r w:rsidRPr="00460BBB">
        <w:rPr>
          <w:rFonts w:asciiTheme="minorHAnsi" w:hAnsiTheme="minorHAnsi" w:cstheme="minorHAnsi"/>
          <w:spacing w:val="-4"/>
          <w:sz w:val="24"/>
          <w:szCs w:val="24"/>
          <w:lang w:val="it-IT"/>
        </w:rPr>
        <w:t xml:space="preserve"> </w:t>
      </w:r>
      <w:r w:rsidRPr="00460BBB">
        <w:rPr>
          <w:rFonts w:asciiTheme="minorHAnsi" w:hAnsiTheme="minorHAnsi" w:cstheme="minorHAnsi"/>
          <w:sz w:val="24"/>
          <w:szCs w:val="24"/>
          <w:lang w:val="it-IT"/>
        </w:rPr>
        <w:t>informatico;</w:t>
      </w:r>
    </w:p>
    <w:p w14:paraId="1C60F047" w14:textId="77777777" w:rsidR="0014432B" w:rsidRPr="00460BBB" w:rsidRDefault="0014432B">
      <w:pPr>
        <w:pStyle w:val="Corpotesto"/>
        <w:rPr>
          <w:rFonts w:asciiTheme="minorHAnsi" w:hAnsiTheme="minorHAnsi" w:cstheme="minorHAnsi"/>
          <w:sz w:val="24"/>
          <w:szCs w:val="24"/>
          <w:lang w:val="it-IT"/>
        </w:rPr>
      </w:pPr>
    </w:p>
    <w:p w14:paraId="4DEEA5D7" w14:textId="77777777" w:rsidR="0014432B" w:rsidRPr="00460BBB" w:rsidRDefault="001A7B6F">
      <w:pPr>
        <w:pStyle w:val="Paragrafoelenco"/>
        <w:numPr>
          <w:ilvl w:val="0"/>
          <w:numId w:val="1"/>
        </w:numPr>
        <w:tabs>
          <w:tab w:val="left" w:pos="717"/>
        </w:tabs>
        <w:ind w:left="716" w:right="115"/>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che nei propri confronti non è pendente un procedimento per l’applicazione delle misure di prevenzione di cui all’art. 3 della legge 27 dicembre 1956, n. 1423 o di una delle cause ostative previste dall’art. 10 della legge 31 maggio 1965 n. 575 (“Disposizioni contro le organizzazioni criminali di tipo mafioso, anche</w:t>
      </w:r>
      <w:r w:rsidRPr="00460BBB">
        <w:rPr>
          <w:rFonts w:asciiTheme="minorHAnsi" w:hAnsiTheme="minorHAnsi" w:cstheme="minorHAnsi"/>
          <w:spacing w:val="-14"/>
          <w:sz w:val="24"/>
          <w:szCs w:val="24"/>
          <w:lang w:val="it-IT"/>
        </w:rPr>
        <w:t xml:space="preserve"> </w:t>
      </w:r>
      <w:r w:rsidRPr="00460BBB">
        <w:rPr>
          <w:rFonts w:asciiTheme="minorHAnsi" w:hAnsiTheme="minorHAnsi" w:cstheme="minorHAnsi"/>
          <w:sz w:val="24"/>
          <w:szCs w:val="24"/>
          <w:lang w:val="it-IT"/>
        </w:rPr>
        <w:t>straniere”);</w:t>
      </w:r>
    </w:p>
    <w:p w14:paraId="575CFEF9" w14:textId="77777777" w:rsidR="0014432B" w:rsidRPr="00460BBB" w:rsidRDefault="0014432B">
      <w:pPr>
        <w:pStyle w:val="Corpotesto"/>
        <w:rPr>
          <w:rFonts w:asciiTheme="minorHAnsi" w:hAnsiTheme="minorHAnsi" w:cstheme="minorHAnsi"/>
          <w:sz w:val="24"/>
          <w:szCs w:val="24"/>
          <w:lang w:val="it-IT"/>
        </w:rPr>
      </w:pPr>
    </w:p>
    <w:p w14:paraId="25AE7671" w14:textId="77777777" w:rsidR="0014432B" w:rsidRPr="00460BBB" w:rsidRDefault="001A7B6F">
      <w:pPr>
        <w:pStyle w:val="Paragrafoelenco"/>
        <w:numPr>
          <w:ilvl w:val="0"/>
          <w:numId w:val="1"/>
        </w:numPr>
        <w:tabs>
          <w:tab w:val="left" w:pos="717"/>
        </w:tabs>
        <w:ind w:left="716"/>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che non è stata pronunciata sentenza di condanna passata in giudicato, o emesso decreto penale di condanna divenuto irrevocabile, oppure sentenza di applicazione della pena su richiesta, ai sensi dell’art. 444 del codice di procedura penale, per reati gravi in danno dello Stato o della Comunità che incidono sulla moralità</w:t>
      </w:r>
      <w:r w:rsidRPr="00460BBB">
        <w:rPr>
          <w:rFonts w:asciiTheme="minorHAnsi" w:hAnsiTheme="minorHAnsi" w:cstheme="minorHAnsi"/>
          <w:spacing w:val="-34"/>
          <w:sz w:val="24"/>
          <w:szCs w:val="24"/>
          <w:lang w:val="it-IT"/>
        </w:rPr>
        <w:t xml:space="preserve"> </w:t>
      </w:r>
      <w:r w:rsidRPr="00460BBB">
        <w:rPr>
          <w:rFonts w:asciiTheme="minorHAnsi" w:hAnsiTheme="minorHAnsi" w:cstheme="minorHAnsi"/>
          <w:sz w:val="24"/>
          <w:szCs w:val="24"/>
          <w:lang w:val="it-IT"/>
        </w:rPr>
        <w:t>professionale;</w:t>
      </w:r>
    </w:p>
    <w:p w14:paraId="31029AAD" w14:textId="77777777" w:rsidR="0014432B" w:rsidRPr="00460BBB" w:rsidRDefault="0014432B">
      <w:pPr>
        <w:pStyle w:val="Corpotesto"/>
        <w:rPr>
          <w:rFonts w:asciiTheme="minorHAnsi" w:hAnsiTheme="minorHAnsi" w:cstheme="minorHAnsi"/>
          <w:sz w:val="24"/>
          <w:szCs w:val="24"/>
          <w:lang w:val="it-IT"/>
        </w:rPr>
      </w:pPr>
    </w:p>
    <w:p w14:paraId="4BF4BF94" w14:textId="77777777" w:rsidR="0014432B" w:rsidRPr="00460BBB" w:rsidRDefault="001A7B6F">
      <w:pPr>
        <w:pStyle w:val="Paragrafoelenco"/>
        <w:numPr>
          <w:ilvl w:val="0"/>
          <w:numId w:val="1"/>
        </w:numPr>
        <w:tabs>
          <w:tab w:val="left" w:pos="717"/>
        </w:tabs>
        <w:ind w:left="716" w:right="109"/>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che nei propri confronti non è stata applicata la sanzione interdittiva di cui all’art. 9, comma 2, lettera c del D.lgs. 231/01 o altra sanzione che comporta il divieto di contrarre con la pubblica amministrazione compresi i provvedimenti interdittivi di cui all’art. 36-bis, comma 1, del decreto- legge 4 luglio 2006, n. 223, convertito, con modificazioni, dalla legge 4 agosto 2006,</w:t>
      </w:r>
      <w:r w:rsidRPr="00460BBB">
        <w:rPr>
          <w:rFonts w:asciiTheme="minorHAnsi" w:hAnsiTheme="minorHAnsi" w:cstheme="minorHAnsi"/>
          <w:spacing w:val="-39"/>
          <w:sz w:val="24"/>
          <w:szCs w:val="24"/>
          <w:lang w:val="it-IT"/>
        </w:rPr>
        <w:t xml:space="preserve"> </w:t>
      </w:r>
      <w:r w:rsidRPr="00460BBB">
        <w:rPr>
          <w:rFonts w:asciiTheme="minorHAnsi" w:hAnsiTheme="minorHAnsi" w:cstheme="minorHAnsi"/>
          <w:sz w:val="24"/>
          <w:szCs w:val="24"/>
          <w:lang w:val="it-IT"/>
        </w:rPr>
        <w:t>n.248;</w:t>
      </w:r>
    </w:p>
    <w:p w14:paraId="07667DB7" w14:textId="77777777" w:rsidR="0014432B" w:rsidRPr="00460BBB" w:rsidRDefault="0014432B">
      <w:pPr>
        <w:pStyle w:val="Corpotesto"/>
        <w:rPr>
          <w:rFonts w:asciiTheme="minorHAnsi" w:hAnsiTheme="minorHAnsi" w:cstheme="minorHAnsi"/>
          <w:sz w:val="24"/>
          <w:szCs w:val="24"/>
          <w:lang w:val="it-IT"/>
        </w:rPr>
      </w:pPr>
    </w:p>
    <w:p w14:paraId="01F18D02" w14:textId="662CE6D3" w:rsidR="0014432B" w:rsidRPr="00460BBB" w:rsidRDefault="001A7B6F">
      <w:pPr>
        <w:pStyle w:val="Paragrafoelenco"/>
        <w:numPr>
          <w:ilvl w:val="0"/>
          <w:numId w:val="1"/>
        </w:numPr>
        <w:tabs>
          <w:tab w:val="left" w:pos="717"/>
        </w:tabs>
        <w:ind w:left="716" w:right="113"/>
        <w:jc w:val="both"/>
        <w:rPr>
          <w:rFonts w:asciiTheme="minorHAnsi" w:hAnsiTheme="minorHAnsi" w:cstheme="minorHAnsi"/>
          <w:sz w:val="24"/>
          <w:szCs w:val="24"/>
          <w:lang w:val="it-IT"/>
        </w:rPr>
      </w:pPr>
      <w:r w:rsidRPr="00460BBB">
        <w:rPr>
          <w:rFonts w:asciiTheme="minorHAnsi" w:hAnsiTheme="minorHAnsi" w:cstheme="minorHAnsi"/>
          <w:sz w:val="24"/>
          <w:szCs w:val="24"/>
          <w:lang w:val="it-IT"/>
        </w:rPr>
        <w:t xml:space="preserve">di non aver conferito incarichi professionali o attività lavorativa ad ex-dipendenti pubblici che hanno cessato il rapporto di lavoro con la Pubblica Amministrazione da meno di tre anni i quali, negli ultimi tre anni di servizio, hanno esercitato poteri autoritativi o negoziali per conto di quest’ultime ai sensi dell’art. 53, comma 16-ter del </w:t>
      </w:r>
      <w:proofErr w:type="spellStart"/>
      <w:r w:rsidRPr="00460BBB">
        <w:rPr>
          <w:rFonts w:asciiTheme="minorHAnsi" w:hAnsiTheme="minorHAnsi" w:cstheme="minorHAnsi"/>
          <w:sz w:val="24"/>
          <w:szCs w:val="24"/>
          <w:lang w:val="it-IT"/>
        </w:rPr>
        <w:t>D.Lgs.</w:t>
      </w:r>
      <w:proofErr w:type="spellEnd"/>
      <w:r w:rsidRPr="00460BBB">
        <w:rPr>
          <w:rFonts w:asciiTheme="minorHAnsi" w:hAnsiTheme="minorHAnsi" w:cstheme="minorHAnsi"/>
          <w:sz w:val="24"/>
          <w:szCs w:val="24"/>
          <w:lang w:val="it-IT"/>
        </w:rPr>
        <w:t xml:space="preserve"> n. 165/2001 </w:t>
      </w:r>
      <w:proofErr w:type="spellStart"/>
      <w:r w:rsidRPr="00460BBB">
        <w:rPr>
          <w:rFonts w:asciiTheme="minorHAnsi" w:hAnsiTheme="minorHAnsi" w:cstheme="minorHAnsi"/>
          <w:sz w:val="24"/>
          <w:szCs w:val="24"/>
          <w:lang w:val="it-IT"/>
        </w:rPr>
        <w:t>s.m.i</w:t>
      </w:r>
      <w:proofErr w:type="spellEnd"/>
      <w:r w:rsidRPr="00460BBB">
        <w:rPr>
          <w:rFonts w:asciiTheme="minorHAnsi" w:hAnsiTheme="minorHAnsi" w:cstheme="minorHAnsi"/>
          <w:sz w:val="24"/>
          <w:szCs w:val="24"/>
          <w:lang w:val="it-IT"/>
        </w:rPr>
        <w:t xml:space="preserve"> nei confronti di </w:t>
      </w:r>
      <w:proofErr w:type="spellStart"/>
      <w:r w:rsidR="00332AEC" w:rsidRPr="00460BBB">
        <w:rPr>
          <w:rFonts w:asciiTheme="minorHAnsi" w:hAnsiTheme="minorHAnsi" w:cstheme="minorHAnsi"/>
          <w:sz w:val="24"/>
          <w:szCs w:val="24"/>
          <w:lang w:val="it-IT"/>
        </w:rPr>
        <w:t>Tep</w:t>
      </w:r>
      <w:proofErr w:type="spellEnd"/>
      <w:r w:rsidR="00332AEC" w:rsidRPr="00460BBB">
        <w:rPr>
          <w:rFonts w:asciiTheme="minorHAnsi" w:hAnsiTheme="minorHAnsi" w:cstheme="minorHAnsi"/>
          <w:sz w:val="24"/>
          <w:szCs w:val="24"/>
          <w:lang w:val="it-IT"/>
        </w:rPr>
        <w:t xml:space="preserve"> </w:t>
      </w:r>
      <w:proofErr w:type="gramStart"/>
      <w:r w:rsidR="00332AEC" w:rsidRPr="00460BBB">
        <w:rPr>
          <w:rFonts w:asciiTheme="minorHAnsi" w:hAnsiTheme="minorHAnsi" w:cstheme="minorHAnsi"/>
          <w:sz w:val="24"/>
          <w:szCs w:val="24"/>
          <w:lang w:val="it-IT"/>
        </w:rPr>
        <w:t>S.p.A..</w:t>
      </w:r>
      <w:proofErr w:type="gramEnd"/>
    </w:p>
    <w:p w14:paraId="5F1F97F0" w14:textId="77777777" w:rsidR="0014432B" w:rsidRPr="005723E8" w:rsidRDefault="0014432B">
      <w:pPr>
        <w:pStyle w:val="Corpotesto"/>
        <w:rPr>
          <w:sz w:val="24"/>
          <w:lang w:val="it-IT"/>
        </w:rPr>
      </w:pPr>
      <w:bookmarkStart w:id="0" w:name="_GoBack"/>
      <w:bookmarkEnd w:id="0"/>
    </w:p>
    <w:p w14:paraId="5A14C533" w14:textId="77777777" w:rsidR="0014432B" w:rsidRPr="005723E8" w:rsidRDefault="0014432B">
      <w:pPr>
        <w:pStyle w:val="Corpotesto"/>
        <w:spacing w:before="10"/>
        <w:rPr>
          <w:sz w:val="35"/>
          <w:lang w:val="it-IT"/>
        </w:rPr>
      </w:pPr>
    </w:p>
    <w:p w14:paraId="037BA143" w14:textId="6D1CF582" w:rsidR="0014432B" w:rsidRPr="00460BBB" w:rsidRDefault="001A7B6F" w:rsidP="00460BBB">
      <w:pPr>
        <w:spacing w:before="1"/>
        <w:ind w:right="557"/>
        <w:jc w:val="right"/>
        <w:rPr>
          <w:rFonts w:ascii="Calibri" w:hAnsi="Calibri" w:cs="Calibri"/>
          <w:sz w:val="20"/>
          <w:szCs w:val="20"/>
          <w:lang w:val="it-IT"/>
        </w:rPr>
      </w:pPr>
      <w:bookmarkStart w:id="1" w:name="_Hlk12963557"/>
      <w:r w:rsidRPr="00460BBB">
        <w:rPr>
          <w:rFonts w:ascii="Calibri" w:hAnsi="Calibri" w:cs="Calibri"/>
          <w:sz w:val="20"/>
          <w:szCs w:val="20"/>
          <w:lang w:val="it-IT"/>
        </w:rPr>
        <w:t>(TIMBRO e FIRMA</w:t>
      </w:r>
      <w:bookmarkEnd w:id="1"/>
      <w:r w:rsidR="00460BBB">
        <w:rPr>
          <w:rFonts w:ascii="Calibri" w:hAnsi="Calibri" w:cs="Calibri"/>
          <w:sz w:val="20"/>
          <w:szCs w:val="20"/>
          <w:lang w:val="it-IT"/>
        </w:rPr>
        <w:t>)</w:t>
      </w:r>
    </w:p>
    <w:p w14:paraId="38E635A5" w14:textId="77777777" w:rsidR="0014432B" w:rsidRPr="005723E8" w:rsidRDefault="0014432B">
      <w:pPr>
        <w:pStyle w:val="Corpotesto"/>
        <w:rPr>
          <w:sz w:val="18"/>
          <w:lang w:val="it-IT"/>
        </w:rPr>
      </w:pPr>
    </w:p>
    <w:p w14:paraId="72A4DE85" w14:textId="77777777" w:rsidR="0014432B" w:rsidRPr="005723E8" w:rsidRDefault="0014432B">
      <w:pPr>
        <w:pStyle w:val="Corpotesto"/>
        <w:rPr>
          <w:sz w:val="18"/>
          <w:lang w:val="it-IT"/>
        </w:rPr>
      </w:pPr>
    </w:p>
    <w:p w14:paraId="39F97D84" w14:textId="77777777" w:rsidR="0014432B" w:rsidRPr="005723E8" w:rsidRDefault="0014432B">
      <w:pPr>
        <w:pStyle w:val="Corpotesto"/>
        <w:rPr>
          <w:sz w:val="18"/>
          <w:lang w:val="it-IT"/>
        </w:rPr>
      </w:pPr>
    </w:p>
    <w:p w14:paraId="33510BB1" w14:textId="77777777" w:rsidR="0014432B" w:rsidRPr="005723E8" w:rsidRDefault="0014432B">
      <w:pPr>
        <w:pStyle w:val="Corpotesto"/>
        <w:rPr>
          <w:sz w:val="18"/>
          <w:lang w:val="it-IT"/>
        </w:rPr>
      </w:pPr>
    </w:p>
    <w:p w14:paraId="473A5DDE" w14:textId="77777777" w:rsidR="0014432B" w:rsidRPr="005723E8" w:rsidRDefault="0014432B">
      <w:pPr>
        <w:pStyle w:val="Corpotesto"/>
        <w:rPr>
          <w:sz w:val="18"/>
          <w:lang w:val="it-IT"/>
        </w:rPr>
      </w:pPr>
    </w:p>
    <w:p w14:paraId="252FDBF3" w14:textId="77777777" w:rsidR="0014432B" w:rsidRPr="005723E8" w:rsidRDefault="0014432B">
      <w:pPr>
        <w:pStyle w:val="Corpotesto"/>
        <w:rPr>
          <w:sz w:val="18"/>
          <w:lang w:val="it-IT"/>
        </w:rPr>
      </w:pPr>
    </w:p>
    <w:p w14:paraId="3815CC00" w14:textId="77777777" w:rsidR="0014432B" w:rsidRPr="005723E8" w:rsidRDefault="0014432B">
      <w:pPr>
        <w:pStyle w:val="Corpotesto"/>
        <w:rPr>
          <w:sz w:val="18"/>
          <w:lang w:val="it-IT"/>
        </w:rPr>
      </w:pPr>
    </w:p>
    <w:p w14:paraId="373FE3DB" w14:textId="77777777" w:rsidR="0014432B" w:rsidRPr="005723E8" w:rsidRDefault="0014432B">
      <w:pPr>
        <w:pStyle w:val="Corpotesto"/>
        <w:rPr>
          <w:sz w:val="18"/>
          <w:lang w:val="it-IT"/>
        </w:rPr>
      </w:pPr>
    </w:p>
    <w:p w14:paraId="291529D1" w14:textId="44E78C89" w:rsidR="0014432B" w:rsidRPr="00460BBB" w:rsidRDefault="001A7B6F">
      <w:pPr>
        <w:spacing w:before="161"/>
        <w:ind w:left="432" w:right="109"/>
        <w:jc w:val="both"/>
        <w:rPr>
          <w:rFonts w:ascii="Calibri" w:hAnsi="Calibri" w:cs="Calibri"/>
          <w:b/>
          <w:i/>
          <w:lang w:val="it-IT"/>
        </w:rPr>
      </w:pPr>
      <w:r w:rsidRPr="00460BBB">
        <w:rPr>
          <w:rFonts w:ascii="Calibri" w:hAnsi="Calibri" w:cs="Calibri"/>
          <w:b/>
          <w:i/>
          <w:u w:val="thick"/>
          <w:lang w:val="it-IT"/>
        </w:rPr>
        <w:t xml:space="preserve">La presente </w:t>
      </w:r>
      <w:r w:rsidR="00713448">
        <w:rPr>
          <w:rFonts w:ascii="Calibri" w:hAnsi="Calibri" w:cs="Calibri"/>
          <w:b/>
          <w:i/>
          <w:u w:val="thick"/>
          <w:lang w:val="it-IT"/>
        </w:rPr>
        <w:t>dichiarazione</w:t>
      </w:r>
      <w:r w:rsidRPr="00460BBB">
        <w:rPr>
          <w:rFonts w:ascii="Calibri" w:hAnsi="Calibri" w:cs="Calibri"/>
          <w:b/>
          <w:i/>
          <w:u w:val="thick"/>
          <w:lang w:val="it-IT"/>
        </w:rPr>
        <w:t xml:space="preserve"> deve essere sottoscritta </w:t>
      </w:r>
      <w:r w:rsidR="005555E7">
        <w:rPr>
          <w:rFonts w:ascii="Calibri" w:hAnsi="Calibri" w:cs="Calibri"/>
          <w:b/>
          <w:i/>
          <w:u w:val="thick"/>
          <w:lang w:val="it-IT"/>
        </w:rPr>
        <w:t xml:space="preserve">e timbrata </w:t>
      </w:r>
      <w:r w:rsidRPr="00460BBB">
        <w:rPr>
          <w:rFonts w:ascii="Calibri" w:hAnsi="Calibri" w:cs="Calibri"/>
          <w:b/>
          <w:i/>
          <w:u w:val="thick"/>
          <w:lang w:val="it-IT"/>
        </w:rPr>
        <w:t>in tutte le pagine e accompagnata dalla fotocopia di un valido documento di identità del/i sottoscrittore/i (se procuratore, anche di copia della suddetta procura)</w:t>
      </w:r>
    </w:p>
    <w:sectPr w:rsidR="0014432B" w:rsidRPr="00460BBB">
      <w:footerReference w:type="default" r:id="rId7"/>
      <w:pgSz w:w="11910" w:h="16840"/>
      <w:pgMar w:top="740" w:right="1020" w:bottom="900" w:left="700" w:header="0"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6D70F" w14:textId="77777777" w:rsidR="000D7AE7" w:rsidRDefault="000D7AE7">
      <w:r>
        <w:separator/>
      </w:r>
    </w:p>
  </w:endnote>
  <w:endnote w:type="continuationSeparator" w:id="0">
    <w:p w14:paraId="07D044CD" w14:textId="77777777" w:rsidR="000D7AE7" w:rsidRDefault="000D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CA063" w14:textId="77777777" w:rsidR="0014432B" w:rsidRDefault="000D7AE7">
    <w:pPr>
      <w:pStyle w:val="Corpotesto"/>
      <w:spacing w:line="14" w:lineRule="auto"/>
      <w:rPr>
        <w:sz w:val="20"/>
      </w:rPr>
    </w:pPr>
    <w:r>
      <w:pict w14:anchorId="2539C8FA">
        <v:shapetype id="_x0000_t202" coordsize="21600,21600" o:spt="202" path="m,l,21600r21600,l21600,xe">
          <v:stroke joinstyle="miter"/>
          <v:path gradientshapeok="t" o:connecttype="rect"/>
        </v:shapetype>
        <v:shape id="_x0000_s2049" type="#_x0000_t202" style="position:absolute;margin-left:284.6pt;margin-top:795.45pt;width:25.05pt;height:12.1pt;z-index:-251658752;mso-position-horizontal-relative:page;mso-position-vertical-relative:page" filled="f" stroked="f">
          <v:textbox inset="0,0,0,0">
            <w:txbxContent>
              <w:p w14:paraId="34DFEB9F" w14:textId="77777777" w:rsidR="0014432B" w:rsidRDefault="001A7B6F">
                <w:pPr>
                  <w:spacing w:before="14"/>
                  <w:ind w:left="40"/>
                  <w:rPr>
                    <w:i/>
                    <w:sz w:val="18"/>
                  </w:rPr>
                </w:pPr>
                <w:r>
                  <w:fldChar w:fldCharType="begin"/>
                </w:r>
                <w:r>
                  <w:rPr>
                    <w:i/>
                    <w:sz w:val="18"/>
                  </w:rPr>
                  <w:instrText xml:space="preserve"> PAGE </w:instrText>
                </w:r>
                <w:r>
                  <w:fldChar w:fldCharType="separate"/>
                </w:r>
                <w:r>
                  <w:t>1</w:t>
                </w:r>
                <w:r>
                  <w:fldChar w:fldCharType="end"/>
                </w:r>
                <w:r>
                  <w:rPr>
                    <w:i/>
                    <w:sz w:val="18"/>
                  </w:rPr>
                  <w:t xml:space="preserve"> di 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14BF6" w14:textId="77777777" w:rsidR="000D7AE7" w:rsidRDefault="000D7AE7">
      <w:r>
        <w:separator/>
      </w:r>
    </w:p>
  </w:footnote>
  <w:footnote w:type="continuationSeparator" w:id="0">
    <w:p w14:paraId="3E4A3284" w14:textId="77777777" w:rsidR="000D7AE7" w:rsidRDefault="000D7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6B6A"/>
    <w:multiLevelType w:val="hybridMultilevel"/>
    <w:tmpl w:val="420C349C"/>
    <w:lvl w:ilvl="0" w:tplc="9418F7B0">
      <w:start w:val="1"/>
      <w:numFmt w:val="decimal"/>
      <w:lvlText w:val="%1)"/>
      <w:lvlJc w:val="left"/>
      <w:pPr>
        <w:ind w:left="396" w:hanging="284"/>
        <w:jc w:val="right"/>
      </w:pPr>
      <w:rPr>
        <w:rFonts w:ascii="Arial" w:eastAsia="Arial" w:hAnsi="Arial" w:cs="Arial" w:hint="default"/>
        <w:spacing w:val="-1"/>
        <w:w w:val="100"/>
        <w:sz w:val="22"/>
        <w:szCs w:val="22"/>
      </w:rPr>
    </w:lvl>
    <w:lvl w:ilvl="1" w:tplc="9F2026FA">
      <w:numFmt w:val="bullet"/>
      <w:lvlText w:val="•"/>
      <w:lvlJc w:val="left"/>
      <w:pPr>
        <w:ind w:left="1346" w:hanging="284"/>
      </w:pPr>
      <w:rPr>
        <w:rFonts w:hint="default"/>
      </w:rPr>
    </w:lvl>
    <w:lvl w:ilvl="2" w:tplc="9DC894B2">
      <w:numFmt w:val="bullet"/>
      <w:lvlText w:val="•"/>
      <w:lvlJc w:val="left"/>
      <w:pPr>
        <w:ind w:left="2293" w:hanging="284"/>
      </w:pPr>
      <w:rPr>
        <w:rFonts w:hint="default"/>
      </w:rPr>
    </w:lvl>
    <w:lvl w:ilvl="3" w:tplc="0720A046">
      <w:numFmt w:val="bullet"/>
      <w:lvlText w:val="•"/>
      <w:lvlJc w:val="left"/>
      <w:pPr>
        <w:ind w:left="3239" w:hanging="284"/>
      </w:pPr>
      <w:rPr>
        <w:rFonts w:hint="default"/>
      </w:rPr>
    </w:lvl>
    <w:lvl w:ilvl="4" w:tplc="4FF49666">
      <w:numFmt w:val="bullet"/>
      <w:lvlText w:val="•"/>
      <w:lvlJc w:val="left"/>
      <w:pPr>
        <w:ind w:left="4186" w:hanging="284"/>
      </w:pPr>
      <w:rPr>
        <w:rFonts w:hint="default"/>
      </w:rPr>
    </w:lvl>
    <w:lvl w:ilvl="5" w:tplc="67EC4C56">
      <w:numFmt w:val="bullet"/>
      <w:lvlText w:val="•"/>
      <w:lvlJc w:val="left"/>
      <w:pPr>
        <w:ind w:left="5133" w:hanging="284"/>
      </w:pPr>
      <w:rPr>
        <w:rFonts w:hint="default"/>
      </w:rPr>
    </w:lvl>
    <w:lvl w:ilvl="6" w:tplc="F2207B54">
      <w:numFmt w:val="bullet"/>
      <w:lvlText w:val="•"/>
      <w:lvlJc w:val="left"/>
      <w:pPr>
        <w:ind w:left="6079" w:hanging="284"/>
      </w:pPr>
      <w:rPr>
        <w:rFonts w:hint="default"/>
      </w:rPr>
    </w:lvl>
    <w:lvl w:ilvl="7" w:tplc="DC925C4C">
      <w:numFmt w:val="bullet"/>
      <w:lvlText w:val="•"/>
      <w:lvlJc w:val="left"/>
      <w:pPr>
        <w:ind w:left="7026" w:hanging="284"/>
      </w:pPr>
      <w:rPr>
        <w:rFonts w:hint="default"/>
      </w:rPr>
    </w:lvl>
    <w:lvl w:ilvl="8" w:tplc="3FA87622">
      <w:numFmt w:val="bullet"/>
      <w:lvlText w:val="•"/>
      <w:lvlJc w:val="left"/>
      <w:pPr>
        <w:ind w:left="7973"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4432B"/>
    <w:rsid w:val="00061EB0"/>
    <w:rsid w:val="000D7AE7"/>
    <w:rsid w:val="0014432B"/>
    <w:rsid w:val="001A7B6F"/>
    <w:rsid w:val="00332AEC"/>
    <w:rsid w:val="00367E88"/>
    <w:rsid w:val="00460BBB"/>
    <w:rsid w:val="005555E7"/>
    <w:rsid w:val="00566B93"/>
    <w:rsid w:val="005723E8"/>
    <w:rsid w:val="00713448"/>
    <w:rsid w:val="00E1063D"/>
    <w:rsid w:val="00EF6843"/>
    <w:rsid w:val="00FC63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887ED78"/>
  <w15:docId w15:val="{17C7CCB1-CF71-44A2-902F-AC5A41532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716" w:right="112" w:hanging="284"/>
      <w:jc w:val="both"/>
    </w:pPr>
  </w:style>
  <w:style w:type="paragraph" w:customStyle="1" w:styleId="TableParagraph">
    <w:name w:val="Table Paragraph"/>
    <w:basedOn w:val="Normale"/>
    <w:uiPriority w:val="1"/>
    <w:qFormat/>
    <w:pPr>
      <w:spacing w:line="251"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535</Words>
  <Characters>3051</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ALLEGATO A</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creator>Bonaldo_G</dc:creator>
  <cp:lastModifiedBy>Rosella Scandale</cp:lastModifiedBy>
  <cp:revision>9</cp:revision>
  <dcterms:created xsi:type="dcterms:W3CDTF">2019-06-26T08:33:00Z</dcterms:created>
  <dcterms:modified xsi:type="dcterms:W3CDTF">2019-07-02T10:44:00Z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2018-11-15T00:00:00Z</vt:filetime>
  </property>
  <property fmtid="{D5CDD505-2E9C-101B-9397-08002B2CF9AE}" pid="3" name="Creator">
    <vt:lpwstr>Microsoft® Word 2010</vt:lpwstr>
  </property>
  <property fmtid="{D5CDD505-2E9C-101B-9397-08002B2CF9AE}" pid="4" name="LastSaved">
    <vt:filetime>2019-06-26T00:00:00Z</vt:filetime>
  </property>
</Properties>
</file>